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5D3" w:rsidRPr="00106EE5" w:rsidRDefault="002F05D3" w:rsidP="002F05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Регистрационный номер </w:t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</w: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  <w:t>__________</w:t>
      </w:r>
    </w:p>
    <w:p w:rsidR="002F05D3" w:rsidRPr="00106EE5" w:rsidRDefault="002F05D3" w:rsidP="002F05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Дата поступления ________________</w:t>
      </w:r>
    </w:p>
    <w:p w:rsidR="002F05D3" w:rsidRPr="00106EE5" w:rsidRDefault="002F05D3" w:rsidP="002F05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F05D3" w:rsidRPr="00106EE5" w:rsidRDefault="002F05D3" w:rsidP="002F05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F05D3" w:rsidRPr="00106EE5" w:rsidRDefault="002F05D3" w:rsidP="002F05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06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Информационная карта участника</w:t>
      </w:r>
    </w:p>
    <w:p w:rsidR="002F05D3" w:rsidRPr="00106EE5" w:rsidRDefault="002F05D3" w:rsidP="002F05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06EE5">
        <w:rPr>
          <w:rFonts w:ascii="Times New Roman" w:eastAsia="Times New Roman" w:hAnsi="Times New Roman" w:cs="Times New Roman"/>
          <w:sz w:val="28"/>
          <w:szCs w:val="28"/>
          <w:lang w:eastAsia="ar-SA"/>
        </w:rPr>
        <w:t>районного профессионального конкурса</w:t>
      </w:r>
    </w:p>
    <w:p w:rsidR="002F05D3" w:rsidRPr="00106EE5" w:rsidRDefault="002F05D3" w:rsidP="002F05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«Воспитатель года – 2020</w:t>
      </w:r>
      <w:r w:rsidRPr="00106EE5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p w:rsidR="002F05D3" w:rsidRPr="00106EE5" w:rsidRDefault="002F05D3" w:rsidP="002F05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F05D3" w:rsidRPr="00106EE5" w:rsidRDefault="002F05D3" w:rsidP="002F05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7371"/>
      </w:tblGrid>
      <w:tr w:rsidR="006C3DD8" w:rsidRPr="00106EE5" w:rsidTr="006C3DD8">
        <w:trPr>
          <w:trHeight w:val="347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5D3" w:rsidRPr="00106EE5" w:rsidRDefault="002F05D3" w:rsidP="00A947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2F05D3" w:rsidRPr="00106EE5" w:rsidRDefault="002F05D3" w:rsidP="00A947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2F05D3" w:rsidRPr="00106EE5" w:rsidRDefault="006C3DD8" w:rsidP="00A947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981200"/>
                  <wp:effectExtent l="19050" t="0" r="7800" b="0"/>
                  <wp:docPr id="4" name="Рисунок 4" descr="http://dbkulmr.68edu.ru/wp-content/uploads/2015/01/visitk5-215x3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bkulmr.68edu.ru/wp-content/uploads/2015/01/visitk5-215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10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5D3" w:rsidRPr="00106EE5" w:rsidRDefault="002F05D3" w:rsidP="006C3DD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5D3" w:rsidRPr="006C3DD8" w:rsidRDefault="006C3DD8" w:rsidP="00A947D2">
            <w:pPr>
              <w:widowControl w:val="0"/>
              <w:tabs>
                <w:tab w:val="left" w:pos="426"/>
              </w:tabs>
              <w:suppressAutoHyphens/>
              <w:autoSpaceDE w:val="0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ar-SA"/>
              </w:rPr>
              <w:t>Горбунова</w:t>
            </w:r>
          </w:p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06EE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(фамилия)</w:t>
            </w:r>
          </w:p>
          <w:p w:rsidR="002F05D3" w:rsidRPr="006C3DD8" w:rsidRDefault="006C3DD8" w:rsidP="00A947D2">
            <w:pPr>
              <w:widowControl w:val="0"/>
              <w:tabs>
                <w:tab w:val="left" w:pos="426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ar-SA"/>
              </w:rPr>
            </w:pPr>
            <w:r w:rsidRPr="006C3DD8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ar-SA"/>
              </w:rPr>
              <w:t>Юл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ar-SA"/>
              </w:rPr>
              <w:t>ия Александровна</w:t>
            </w:r>
          </w:p>
          <w:p w:rsidR="002F05D3" w:rsidRPr="00106EE5" w:rsidRDefault="002F05D3" w:rsidP="00A947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06EE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(имя, отчество)</w:t>
            </w:r>
          </w:p>
          <w:p w:rsidR="002F05D3" w:rsidRPr="00106EE5" w:rsidRDefault="002F05D3" w:rsidP="00A947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2F05D3" w:rsidRPr="00106EE5" w:rsidRDefault="002F05D3" w:rsidP="00A947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2F05D3" w:rsidRPr="00106EE5" w:rsidRDefault="002F05D3" w:rsidP="002F05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930" w:type="dxa"/>
        <w:tblInd w:w="-176" w:type="dxa"/>
        <w:tblLayout w:type="fixed"/>
        <w:tblLook w:val="04A0"/>
      </w:tblPr>
      <w:tblGrid>
        <w:gridCol w:w="5224"/>
        <w:gridCol w:w="4706"/>
      </w:tblGrid>
      <w:tr w:rsidR="002F05D3" w:rsidRPr="00106EE5" w:rsidTr="00A947D2">
        <w:trPr>
          <w:trHeight w:val="143"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kern w:val="2"/>
                <w:sz w:val="27"/>
                <w:szCs w:val="27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b/>
                <w:kern w:val="2"/>
                <w:sz w:val="27"/>
                <w:szCs w:val="27"/>
                <w:lang w:eastAsia="ar-SA"/>
              </w:rPr>
              <w:t>1. Общие сведения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Субъект Российской Федерации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106EE5" w:rsidRDefault="00FA72A0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Тамбовская область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Населенный пункт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106EE5" w:rsidRDefault="00FA72A0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Поселок Центральный</w:t>
            </w:r>
          </w:p>
        </w:tc>
      </w:tr>
      <w:tr w:rsidR="002F05D3" w:rsidRPr="00106EE5" w:rsidTr="00A947D2">
        <w:trPr>
          <w:cantSplit/>
          <w:trHeight w:val="278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Дата рождения (день, месяц, год)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 </w:t>
            </w:r>
            <w:r w:rsidR="00FA72A0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27 августа 1983 г.</w:t>
            </w:r>
          </w:p>
        </w:tc>
      </w:tr>
      <w:tr w:rsidR="002F05D3" w:rsidRPr="00106EE5" w:rsidTr="00A947D2">
        <w:trPr>
          <w:cantSplit/>
          <w:trHeight w:val="278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Место рождения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106EE5" w:rsidRDefault="00FA72A0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Г. Моршанск</w:t>
            </w:r>
          </w:p>
        </w:tc>
      </w:tr>
      <w:tr w:rsidR="002F05D3" w:rsidRPr="00106EE5" w:rsidTr="00A947D2">
        <w:trPr>
          <w:trHeight w:val="143"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b/>
                <w:kern w:val="2"/>
                <w:sz w:val="24"/>
                <w:szCs w:val="24"/>
                <w:lang w:eastAsia="ar-SA"/>
              </w:rPr>
              <w:t>2. Работа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Место работы (наименование об</w:t>
            </w: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softHyphen/>
              <w:t>разовательного учреждения в со</w:t>
            </w: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softHyphen/>
              <w:t>ответствии с уставом)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106EE5" w:rsidRDefault="008F00EB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Муниципальное бюджетное дошкольное образовательное учреждение детский сад «Большекуликовский»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Занимаемая должность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106EE5" w:rsidRDefault="008F00EB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воспитатель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Общий трудовой и педагогический стаж (полных лет на момент за</w:t>
            </w: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softHyphen/>
              <w:t>полнения анкеты)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106EE5" w:rsidRDefault="008F00EB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15 лет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В каких возрастных группах в настоящее время работаете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106EE5" w:rsidRDefault="008F00EB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Разновозрастная группа от 4 до 7 лет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Аттестационная категория 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106EE5" w:rsidRDefault="008F00EB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первая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Почетные звания и награды (на</w:t>
            </w: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softHyphen/>
              <w:t>именования и даты получения)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5FE2" w:rsidRDefault="00DF5FE2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>Победитель областного конкурса «Лучший воспитатель Тамбовской области - 2015»</w:t>
            </w:r>
          </w:p>
          <w:p w:rsidR="002F05D3" w:rsidRDefault="00E30A7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Почётная грамота отдела образования администрации </w:t>
            </w:r>
            <w:proofErr w:type="spellStart"/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Моршанского</w:t>
            </w:r>
            <w:proofErr w:type="spellEnd"/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 района </w:t>
            </w:r>
            <w:r w:rsidR="00DF5FE2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, 2015 г.</w:t>
            </w:r>
          </w:p>
          <w:p w:rsidR="00DF5FE2" w:rsidRPr="00106EE5" w:rsidRDefault="00DF5FE2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Грамота Тамбовского регионального отделения Всероссийской политической партии «Единая Россия» (2017г.)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Послужной список (места и сроки работы за последние 5 лет) </w:t>
            </w:r>
            <w:proofErr w:type="gramEnd"/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8F00EB" w:rsidRDefault="008F00EB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С </w:t>
            </w:r>
            <w:r w:rsidR="00E30A73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01.10.</w:t>
            </w: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2011 г. </w:t>
            </w:r>
            <w:r w:rsidR="009D329A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в</w:t>
            </w: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МБДОУ д/с «Большекуликовский»</w:t>
            </w:r>
            <w:r w:rsidR="00E30A73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 по настоящее время</w:t>
            </w:r>
          </w:p>
        </w:tc>
      </w:tr>
      <w:tr w:rsidR="002F05D3" w:rsidRPr="00106EE5" w:rsidTr="00A947D2">
        <w:trPr>
          <w:trHeight w:val="143"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b/>
                <w:kern w:val="2"/>
                <w:sz w:val="24"/>
                <w:szCs w:val="24"/>
                <w:lang w:eastAsia="ar-SA"/>
              </w:rPr>
              <w:t>3. Образование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106EE5" w:rsidRDefault="00BE0C25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Высшее</w:t>
            </w:r>
            <w:proofErr w:type="gramEnd"/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 педагогическое, </w:t>
            </w:r>
            <w:r w:rsidR="00547114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ТГУ им. Г.Р. Державина, 2006 г.</w:t>
            </w:r>
            <w:r w:rsidR="004066C8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, институт математики, физики, информатики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Специальность, квалификация по диплому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106EE5" w:rsidRDefault="004066C8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Учитель математики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Дополнительное</w:t>
            </w: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 профессиональное образование (</w:t>
            </w: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за последние три года) 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106EE5" w:rsidRDefault="004066C8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«Развитие профессиональной компетентности воспитателя дошкольной образовательной организации в соответствии с </w:t>
            </w:r>
            <w:proofErr w:type="spellStart"/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профстандартом</w:t>
            </w:r>
            <w:proofErr w:type="spellEnd"/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», 2019 г., ЦНОИ г. Санкт - Петербург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Основные публикации (в т. ч. брошюры, книги)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106EE5" w:rsidRDefault="00DF5FE2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i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 xml:space="preserve">Выполнение и публикация работы на тему «Проект «Духовно – нравственное воспитание дошкольников путем взаимодействия со Свято – Никольской церковью»», Всероссийский фестиваль педагогического творчества (сертификат на педагогическую разработку, рег. номер </w:t>
            </w:r>
            <w:proofErr w:type="gramStart"/>
            <w:r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>СВ</w:t>
            </w:r>
            <w:proofErr w:type="gramEnd"/>
            <w:r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 xml:space="preserve"> 41/3782-2 от 10 июля 2015 года )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:rsidR="002F05D3" w:rsidRPr="00475B6A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b/>
                <w:color w:val="002060"/>
                <w:kern w:val="2"/>
                <w:sz w:val="24"/>
                <w:szCs w:val="24"/>
                <w:lang w:eastAsia="ar-SA"/>
              </w:rPr>
            </w:pPr>
            <w:r w:rsidRPr="00475B6A">
              <w:rPr>
                <w:rFonts w:ascii="Times New Roman" w:eastAsia="Arial" w:hAnsi="Times New Roman" w:cs="Times New Roman"/>
                <w:b/>
                <w:color w:val="002060"/>
                <w:kern w:val="2"/>
                <w:sz w:val="24"/>
                <w:szCs w:val="24"/>
                <w:lang w:eastAsia="ar-SA"/>
              </w:rPr>
              <w:t>4. Конкурсное задание первого тура «Интернет-ресурс»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Адрес персонального  Интернет-ресурса (сайт, страница, блог  и т. д.), где можно познакомиться с участником и  о</w:t>
            </w: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ценить публикуемые им материалы</w:t>
            </w: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Default="00CD7244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color w:val="002060"/>
                <w:kern w:val="2"/>
                <w:sz w:val="24"/>
                <w:szCs w:val="24"/>
                <w:lang w:eastAsia="ar-SA"/>
              </w:rPr>
            </w:pPr>
            <w:hyperlink r:id="rId6" w:history="1">
              <w:r w:rsidR="00E86C13" w:rsidRPr="000E469D">
                <w:rPr>
                  <w:rStyle w:val="a5"/>
                  <w:rFonts w:ascii="Times New Roman" w:eastAsia="Arial" w:hAnsi="Times New Roman" w:cs="Times New Roman"/>
                  <w:kern w:val="2"/>
                  <w:sz w:val="24"/>
                  <w:szCs w:val="24"/>
                  <w:lang w:eastAsia="ar-SA"/>
                </w:rPr>
                <w:t>http://dbkulmr.68edu.ru/?page_id=167</w:t>
              </w:r>
            </w:hyperlink>
          </w:p>
          <w:p w:rsidR="00E86C13" w:rsidRPr="00E86C13" w:rsidRDefault="00E86C1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color w:val="002060"/>
                <w:kern w:val="2"/>
                <w:sz w:val="24"/>
                <w:szCs w:val="24"/>
                <w:lang w:eastAsia="ar-SA"/>
              </w:rPr>
            </w:pPr>
          </w:p>
        </w:tc>
      </w:tr>
      <w:tr w:rsidR="002F05D3" w:rsidRPr="00106EE5" w:rsidTr="00A947D2">
        <w:trPr>
          <w:trHeight w:val="143"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:rsidR="002F05D3" w:rsidRPr="00475B6A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b/>
                <w:color w:val="002060"/>
                <w:kern w:val="2"/>
                <w:sz w:val="24"/>
                <w:szCs w:val="24"/>
                <w:lang w:eastAsia="ar-SA"/>
              </w:rPr>
            </w:pPr>
            <w:r w:rsidRPr="00475B6A">
              <w:rPr>
                <w:rFonts w:ascii="Times New Roman" w:eastAsia="Arial" w:hAnsi="Times New Roman" w:cs="Times New Roman"/>
                <w:b/>
                <w:color w:val="002060"/>
                <w:kern w:val="2"/>
                <w:sz w:val="24"/>
                <w:szCs w:val="24"/>
                <w:lang w:eastAsia="ar-SA"/>
              </w:rPr>
              <w:t>5. Конкурсные задания второго тура: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05D3" w:rsidRPr="00475B6A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 w:rsidRPr="00475B6A">
              <w:rPr>
                <w:rFonts w:ascii="Times New Roman" w:eastAsia="Arial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1) «Мастер-класс»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BE0C25">
            <w:pPr>
              <w:widowControl w:val="0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Методический прием, метод, технология воспитания, обучения, развития и оздоровления</w:t>
            </w:r>
          </w:p>
        </w:tc>
        <w:tc>
          <w:tcPr>
            <w:tcW w:w="4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E86C13" w:rsidRDefault="00E86C13" w:rsidP="00BE0C25">
            <w:pPr>
              <w:widowControl w:val="0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Игровая развивающая технология «Блоки </w:t>
            </w:r>
            <w:proofErr w:type="spellStart"/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Дь</w:t>
            </w:r>
            <w:r w:rsidR="003E63C4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е</w:t>
            </w: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неша</w:t>
            </w:r>
            <w:proofErr w:type="spellEnd"/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»</w:t>
            </w:r>
          </w:p>
        </w:tc>
      </w:tr>
      <w:tr w:rsidR="002F05D3" w:rsidRPr="00106EE5" w:rsidTr="00BE0C25">
        <w:trPr>
          <w:cantSplit/>
          <w:trHeight w:val="1170"/>
        </w:trPr>
        <w:tc>
          <w:tcPr>
            <w:tcW w:w="52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BE0C25">
            <w:pPr>
              <w:widowControl w:val="0"/>
              <w:tabs>
                <w:tab w:val="left" w:pos="426"/>
              </w:tabs>
              <w:suppressAutoHyphens/>
              <w:snapToGrid w:val="0"/>
              <w:spacing w:after="0" w:line="240" w:lineRule="auto"/>
              <w:ind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Педагогическая целесообразность применения </w:t>
            </w:r>
          </w:p>
        </w:tc>
        <w:tc>
          <w:tcPr>
            <w:tcW w:w="4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0C25" w:rsidRPr="00BE0C25" w:rsidRDefault="00BE0C25" w:rsidP="00BE0C25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E0C25">
              <w:rPr>
                <w:rStyle w:val="c1"/>
                <w:color w:val="000000"/>
              </w:rPr>
              <w:t>Повысить уровень  профессиональной компетенции</w:t>
            </w:r>
            <w:r>
              <w:rPr>
                <w:rStyle w:val="c1"/>
                <w:color w:val="000000"/>
              </w:rPr>
              <w:t xml:space="preserve"> педагогов</w:t>
            </w:r>
            <w:r w:rsidRPr="00BE0C25">
              <w:rPr>
                <w:rStyle w:val="c1"/>
                <w:color w:val="000000"/>
              </w:rPr>
              <w:t xml:space="preserve"> в вопросах интеллектуального развития детей дошкольного возраста.</w:t>
            </w:r>
          </w:p>
          <w:p w:rsidR="002F05D3" w:rsidRPr="003E63C4" w:rsidRDefault="002F05D3" w:rsidP="00BE0C25">
            <w:pPr>
              <w:widowControl w:val="0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BE0C25">
            <w:pPr>
              <w:widowControl w:val="0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Необходимое оборудование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3E63C4" w:rsidRDefault="00DF5FE2" w:rsidP="00062C37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Проектор, ноутбук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05D3" w:rsidRPr="00475B6A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475B6A">
              <w:rPr>
                <w:rFonts w:ascii="Times New Roman" w:hAnsi="Times New Roman" w:cs="Times New Roman"/>
                <w:b/>
                <w:sz w:val="24"/>
                <w:szCs w:val="24"/>
              </w:rPr>
              <w:t>2) «</w:t>
            </w:r>
            <w:r w:rsidRPr="0047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Доклад-презентация «Мой успешный проект</w:t>
            </w:r>
            <w:r w:rsidRPr="00475B6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05D3" w:rsidRPr="00475B6A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B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Тема выступления  </w:t>
            </w:r>
            <w:r w:rsidR="005F4F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«Маленькие логики»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05D3" w:rsidRPr="00475B6A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2F05D3" w:rsidRPr="00106EE5" w:rsidTr="00A947D2">
        <w:trPr>
          <w:cantSplit/>
          <w:trHeight w:val="143"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:rsidR="002F05D3" w:rsidRPr="00475B6A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right="57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75B6A">
              <w:rPr>
                <w:rFonts w:ascii="Times New Roman" w:eastAsia="Arial" w:hAnsi="Times New Roman" w:cs="Times New Roman"/>
                <w:b/>
                <w:color w:val="002060"/>
                <w:kern w:val="2"/>
                <w:sz w:val="24"/>
                <w:szCs w:val="24"/>
                <w:lang w:eastAsia="ar-SA"/>
              </w:rPr>
              <w:t>6. Конкурсные задания третьего  тура: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05D3" w:rsidRPr="00475B6A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right="57"/>
              <w:jc w:val="both"/>
              <w:rPr>
                <w:rFonts w:ascii="Times New Roman" w:eastAsia="Arial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475B6A">
              <w:rPr>
                <w:rFonts w:ascii="Times New Roman" w:eastAsia="Arial" w:hAnsi="Times New Roman" w:cs="Times New Roman"/>
                <w:b/>
                <w:kern w:val="2"/>
                <w:sz w:val="24"/>
                <w:szCs w:val="24"/>
                <w:lang w:eastAsia="ar-SA"/>
              </w:rPr>
              <w:t>1)Педагогическое мероприятие с детьми»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Направление, образовательная область, форма</w:t>
            </w:r>
          </w:p>
        </w:tc>
        <w:tc>
          <w:tcPr>
            <w:tcW w:w="4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523C46" w:rsidRDefault="006B2042" w:rsidP="00DF5FE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Интегрированная НОД. </w:t>
            </w:r>
            <w:r w:rsidR="00523C46" w:rsidRPr="00523C46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«</w:t>
            </w:r>
            <w:r w:rsidR="00523C46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Познавательное развитие</w:t>
            </w:r>
            <w:r w:rsidR="00523C46" w:rsidRPr="00523C46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»</w:t>
            </w:r>
            <w:r w:rsidR="00523C46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,</w:t>
            </w: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 «Речевое развитие», «Физическое развитие», «Социально – коммуникативное развитие», </w:t>
            </w:r>
            <w:r w:rsidR="00523C46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 развивающая игра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Возрастная группа детей </w:t>
            </w:r>
          </w:p>
        </w:tc>
        <w:tc>
          <w:tcPr>
            <w:tcW w:w="4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6B2042" w:rsidRDefault="006B2042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5-6 лет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Необходимое оборудование</w:t>
            </w:r>
          </w:p>
        </w:tc>
        <w:tc>
          <w:tcPr>
            <w:tcW w:w="4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6B2042" w:rsidRDefault="006B2042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6B2042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Но</w:t>
            </w: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утбук, экран, проектор, наборы блоков </w:t>
            </w:r>
            <w:proofErr w:type="spellStart"/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Дьенеша</w:t>
            </w:r>
            <w:proofErr w:type="spellEnd"/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, карточки </w:t>
            </w:r>
            <w:r w:rsidR="008B75DF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–</w:t>
            </w: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 символы</w:t>
            </w:r>
            <w:r w:rsidR="008B75DF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, два обруча</w:t>
            </w:r>
          </w:p>
        </w:tc>
      </w:tr>
      <w:tr w:rsidR="002F05D3" w:rsidRPr="00106EE5" w:rsidTr="00A947D2">
        <w:trPr>
          <w:trHeight w:val="143"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kern w:val="2"/>
                <w:sz w:val="24"/>
                <w:szCs w:val="24"/>
                <w:lang w:eastAsia="ar-SA"/>
              </w:rPr>
              <w:t>7</w:t>
            </w:r>
            <w:r w:rsidRPr="00106EE5">
              <w:rPr>
                <w:rFonts w:ascii="Times New Roman" w:eastAsia="Arial" w:hAnsi="Times New Roman" w:cs="Times New Roman"/>
                <w:b/>
                <w:kern w:val="2"/>
                <w:sz w:val="24"/>
                <w:szCs w:val="24"/>
                <w:lang w:eastAsia="ar-SA"/>
              </w:rPr>
              <w:t>. Общественная деятельность.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Членство в Профсоюзе (наименование, дата вступления)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106EE5" w:rsidRDefault="008B75DF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>Профсоюз МБДОУ д/с «Большекуликовский», 01.10.2011 года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106EE5" w:rsidRDefault="00E43D4E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</w:tr>
      <w:tr w:rsidR="002F05D3" w:rsidRPr="00106EE5" w:rsidTr="00E43D4E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Участие в работе методического объединения 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B75DF" w:rsidRDefault="008B75DF" w:rsidP="001A0ECE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семинар</w:t>
            </w:r>
            <w:r w:rsidRPr="003F3665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воспитателей «Сюжетно-ролевая игра как свободный вид современной деятельности детей»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2018 г.</w:t>
            </w:r>
          </w:p>
          <w:p w:rsidR="002F05D3" w:rsidRPr="00861597" w:rsidRDefault="001A0ECE" w:rsidP="001A0ECE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Практико</w:t>
            </w:r>
            <w:proofErr w:type="spellEnd"/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 – ориентированный семинар, д</w:t>
            </w:r>
            <w:r w:rsidR="00E43D4E" w:rsidRPr="00861597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оклад </w:t>
            </w:r>
            <w:r w:rsidR="00E43D4E" w:rsidRPr="008615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«Система оценки уровня освоения образовательной программы дошкольниками»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861597" w:rsidRPr="008615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2019г. 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9524BB" w:rsidRDefault="009524BB" w:rsidP="009524BB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</w:tr>
      <w:tr w:rsidR="002F05D3" w:rsidRPr="00106EE5" w:rsidTr="00A947D2">
        <w:trPr>
          <w:trHeight w:val="143"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kern w:val="2"/>
                <w:sz w:val="24"/>
                <w:szCs w:val="24"/>
                <w:lang w:eastAsia="ar-SA"/>
              </w:rPr>
              <w:t>8</w:t>
            </w:r>
            <w:r w:rsidRPr="00106EE5">
              <w:rPr>
                <w:rFonts w:ascii="Times New Roman" w:eastAsia="Arial" w:hAnsi="Times New Roman" w:cs="Times New Roman"/>
                <w:b/>
                <w:kern w:val="2"/>
                <w:sz w:val="24"/>
                <w:szCs w:val="24"/>
                <w:lang w:eastAsia="ar-SA"/>
              </w:rPr>
              <w:t>. Досуг.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05D3" w:rsidRPr="00475B6A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475B6A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Хобби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106EE5" w:rsidRDefault="00BC174E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рукоделие</w:t>
            </w:r>
          </w:p>
        </w:tc>
      </w:tr>
      <w:tr w:rsidR="002F05D3" w:rsidRPr="00106EE5" w:rsidTr="00A947D2">
        <w:trPr>
          <w:trHeight w:val="143"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kern w:val="2"/>
                <w:sz w:val="24"/>
                <w:szCs w:val="24"/>
                <w:lang w:eastAsia="ar-SA"/>
              </w:rPr>
              <w:t>9</w:t>
            </w:r>
            <w:r w:rsidRPr="00106EE5">
              <w:rPr>
                <w:rFonts w:ascii="Times New Roman" w:eastAsia="Arial" w:hAnsi="Times New Roman" w:cs="Times New Roman"/>
                <w:b/>
                <w:kern w:val="2"/>
                <w:sz w:val="24"/>
                <w:szCs w:val="24"/>
                <w:lang w:eastAsia="ar-SA"/>
              </w:rPr>
              <w:t>. Контакты.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Рабочий адрес с индексом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5D3" w:rsidRPr="00106EE5" w:rsidRDefault="009D329A" w:rsidP="00A947D2">
            <w:pPr>
              <w:widowControl w:val="0"/>
              <w:tabs>
                <w:tab w:val="left" w:pos="426"/>
              </w:tabs>
              <w:suppressAutoHyphens/>
              <w:autoSpaceDE w:val="0"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393900, Тамбовская обл.,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Моршанский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район, пос. Центр</w:t>
            </w:r>
            <w:r w:rsidR="009524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альный, ул. Первомайская, д.13 а</w:t>
            </w:r>
            <w:bookmarkStart w:id="0" w:name="_GoBack"/>
            <w:bookmarkEnd w:id="0"/>
            <w:proofErr w:type="gramEnd"/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Домашний адрес с индексом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5D3" w:rsidRPr="00106EE5" w:rsidRDefault="009D329A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393900, Тамбовская обл., </w:t>
            </w:r>
            <w:proofErr w:type="spellStart"/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Моршанский</w:t>
            </w:r>
            <w:proofErr w:type="spellEnd"/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 район, пос. Центральный, ул. Новая, д.2, кв.1</w:t>
            </w:r>
            <w:proofErr w:type="gramEnd"/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Рабочий телефон с междугородним кодом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5D3" w:rsidRPr="00106EE5" w:rsidRDefault="009D329A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8(47533)55312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Домашний телефон с междугородним кодом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5D3" w:rsidRPr="00106EE5" w:rsidRDefault="009D329A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8(47533)55113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Мобильный телефон с междугородним кодом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5D3" w:rsidRPr="00106EE5" w:rsidRDefault="009D329A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89531206226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Факс с междугородним кодом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5D3" w:rsidRPr="00106EE5" w:rsidRDefault="009D329A" w:rsidP="00A947D2">
            <w:pPr>
              <w:widowControl w:val="0"/>
              <w:tabs>
                <w:tab w:val="left" w:pos="426"/>
              </w:tabs>
              <w:suppressAutoHyphens/>
              <w:autoSpaceDE w:val="0"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Рабочая электронная почта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329A" w:rsidRPr="009D329A" w:rsidRDefault="00CD7244" w:rsidP="009D329A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en-US" w:eastAsia="ar-SA"/>
              </w:rPr>
            </w:pPr>
            <w:hyperlink r:id="rId7" w:history="1">
              <w:r w:rsidR="009D329A" w:rsidRPr="00041694">
                <w:rPr>
                  <w:rStyle w:val="a5"/>
                  <w:rFonts w:ascii="Times New Roman" w:eastAsia="Arial" w:hAnsi="Times New Roman" w:cs="Times New Roman"/>
                  <w:kern w:val="2"/>
                  <w:sz w:val="24"/>
                  <w:szCs w:val="24"/>
                  <w:lang w:val="en-US" w:eastAsia="ar-SA"/>
                </w:rPr>
                <w:t>dbkulmr@yandex.ru</w:t>
              </w:r>
            </w:hyperlink>
          </w:p>
        </w:tc>
      </w:tr>
      <w:tr w:rsidR="002F05D3" w:rsidRPr="00106EE5" w:rsidTr="00A947D2">
        <w:trPr>
          <w:cantSplit/>
          <w:trHeight w:val="143"/>
        </w:trPr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05D3" w:rsidRPr="00106EE5" w:rsidRDefault="002F05D3" w:rsidP="00A947D2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06EE5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Личная электронная почта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5D3" w:rsidRPr="00106EE5" w:rsidRDefault="00CD7244" w:rsidP="009D329A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both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hyperlink r:id="rId8" w:history="1">
              <w:r w:rsidR="009D329A" w:rsidRPr="00041694">
                <w:rPr>
                  <w:rStyle w:val="a5"/>
                  <w:rFonts w:ascii="Times New Roman" w:eastAsia="Arial" w:hAnsi="Times New Roman" w:cs="Times New Roman"/>
                  <w:kern w:val="2"/>
                  <w:sz w:val="24"/>
                  <w:szCs w:val="24"/>
                  <w:lang w:val="en-US" w:eastAsia="ar-SA"/>
                </w:rPr>
                <w:t>waribir@yandex.ru</w:t>
              </w:r>
            </w:hyperlink>
          </w:p>
        </w:tc>
      </w:tr>
    </w:tbl>
    <w:p w:rsidR="005B4CFA" w:rsidRPr="005B4CFA" w:rsidRDefault="005B4C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197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CFA" w:rsidRPr="005B4CFA" w:rsidSect="00A37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F05D3"/>
    <w:rsid w:val="00062C37"/>
    <w:rsid w:val="00150432"/>
    <w:rsid w:val="0019525A"/>
    <w:rsid w:val="001A0ECE"/>
    <w:rsid w:val="00206106"/>
    <w:rsid w:val="00280FCD"/>
    <w:rsid w:val="002F05D3"/>
    <w:rsid w:val="003E63C4"/>
    <w:rsid w:val="003E7B0B"/>
    <w:rsid w:val="003F14F5"/>
    <w:rsid w:val="004066C8"/>
    <w:rsid w:val="004F3EA7"/>
    <w:rsid w:val="00523C46"/>
    <w:rsid w:val="00547114"/>
    <w:rsid w:val="005B4CFA"/>
    <w:rsid w:val="005D1844"/>
    <w:rsid w:val="005F4F7B"/>
    <w:rsid w:val="00691306"/>
    <w:rsid w:val="006B2042"/>
    <w:rsid w:val="006C3DD8"/>
    <w:rsid w:val="007041E5"/>
    <w:rsid w:val="007F6DCB"/>
    <w:rsid w:val="00861597"/>
    <w:rsid w:val="008B75DF"/>
    <w:rsid w:val="008F00EB"/>
    <w:rsid w:val="009026BB"/>
    <w:rsid w:val="009524BB"/>
    <w:rsid w:val="009D329A"/>
    <w:rsid w:val="009D3C41"/>
    <w:rsid w:val="00A3778D"/>
    <w:rsid w:val="00AC1FCE"/>
    <w:rsid w:val="00BC174E"/>
    <w:rsid w:val="00BE0C25"/>
    <w:rsid w:val="00CD7244"/>
    <w:rsid w:val="00DD4087"/>
    <w:rsid w:val="00DF5FE2"/>
    <w:rsid w:val="00E30A73"/>
    <w:rsid w:val="00E43D4E"/>
    <w:rsid w:val="00E86C13"/>
    <w:rsid w:val="00EA613A"/>
    <w:rsid w:val="00FA72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5D3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DD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6C1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86C13"/>
    <w:rPr>
      <w:color w:val="800080" w:themeColor="followedHyperlink"/>
      <w:u w:val="single"/>
    </w:rPr>
  </w:style>
  <w:style w:type="paragraph" w:customStyle="1" w:styleId="c0">
    <w:name w:val="c0"/>
    <w:basedOn w:val="a"/>
    <w:rsid w:val="00BE0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E0C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ribir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bkulmr@yandex.r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dbkulmr.68edu.ru/?page_id=167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BE1046-3F7F-4BDD-B388-5C82E7A0D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Пользователь Windows</cp:lastModifiedBy>
  <cp:revision>26</cp:revision>
  <dcterms:created xsi:type="dcterms:W3CDTF">2020-01-25T09:30:00Z</dcterms:created>
  <dcterms:modified xsi:type="dcterms:W3CDTF">2020-01-27T09:52:00Z</dcterms:modified>
</cp:coreProperties>
</file>